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16B" w:rsidRDefault="0020116B" w:rsidP="00515DD5">
      <w:pPr>
        <w:spacing w:after="0" w:line="240" w:lineRule="auto"/>
      </w:pPr>
    </w:p>
    <w:p w:rsidR="00490B04" w:rsidRPr="00CA45A4" w:rsidRDefault="009B5630" w:rsidP="00181A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A45A4">
        <w:rPr>
          <w:rFonts w:ascii="Times New Roman" w:hAnsi="Times New Roman" w:cs="Times New Roman"/>
          <w:b/>
          <w:i/>
          <w:iCs/>
          <w:color w:val="232323"/>
          <w:spacing w:val="-1"/>
          <w:sz w:val="24"/>
          <w:szCs w:val="24"/>
        </w:rPr>
        <w:t>Информация о результатах проверки</w:t>
      </w:r>
      <w:r w:rsidRPr="00CA45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81AEC" w:rsidRPr="003563EF" w:rsidRDefault="003563EF" w:rsidP="00181AE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r w:rsidRPr="003563EF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Муниципальном казенном учреждении «Дирекция коммунального хозяйства» </w:t>
      </w:r>
      <w:proofErr w:type="spellStart"/>
      <w:r w:rsidRPr="003563EF">
        <w:rPr>
          <w:rFonts w:ascii="Times New Roman" w:hAnsi="Times New Roman" w:cs="Times New Roman"/>
          <w:b/>
          <w:i/>
          <w:sz w:val="24"/>
          <w:szCs w:val="24"/>
        </w:rPr>
        <w:t>Лукояновского</w:t>
      </w:r>
      <w:proofErr w:type="spellEnd"/>
      <w:r w:rsidRPr="003563EF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муниципального округа Нижегородской области</w:t>
      </w: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0"/>
        <w:gridCol w:w="6608"/>
      </w:tblGrid>
      <w:tr w:rsidR="009B5630" w:rsidRPr="001A00EE" w:rsidTr="00080610">
        <w:trPr>
          <w:trHeight w:val="350"/>
        </w:trPr>
        <w:tc>
          <w:tcPr>
            <w:tcW w:w="10028" w:type="dxa"/>
            <w:gridSpan w:val="2"/>
          </w:tcPr>
          <w:p w:rsidR="009B5630" w:rsidRDefault="009B5630" w:rsidP="00E22B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61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Информация о проведенном контрольном мероприятии, выявленных нарушениях, вынесенном предписании, принятых по нему мерах</w:t>
            </w:r>
          </w:p>
          <w:p w:rsidR="00080610" w:rsidRPr="001A00EE" w:rsidRDefault="00080610" w:rsidP="00E22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630" w:rsidRPr="001A00EE" w:rsidTr="00080610">
        <w:tc>
          <w:tcPr>
            <w:tcW w:w="3420" w:type="dxa"/>
          </w:tcPr>
          <w:p w:rsidR="009B5630" w:rsidRPr="001A00EE" w:rsidRDefault="009B5630" w:rsidP="00E46D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00EE">
              <w:rPr>
                <w:rFonts w:ascii="Times New Roman" w:hAnsi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6608" w:type="dxa"/>
          </w:tcPr>
          <w:p w:rsidR="00266DB8" w:rsidRDefault="003563EF" w:rsidP="0026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3EF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proofErr w:type="gramEnd"/>
            <w:r w:rsidRPr="003563EF">
              <w:rPr>
                <w:rFonts w:ascii="Times New Roman" w:hAnsi="Times New Roman" w:cs="Times New Roman"/>
                <w:sz w:val="24"/>
                <w:szCs w:val="24"/>
              </w:rPr>
              <w:t xml:space="preserve"> казенное учреждении </w:t>
            </w:r>
          </w:p>
          <w:p w:rsidR="00080610" w:rsidRPr="003563EF" w:rsidRDefault="003563EF" w:rsidP="0026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3EF">
              <w:rPr>
                <w:rFonts w:ascii="Times New Roman" w:hAnsi="Times New Roman" w:cs="Times New Roman"/>
                <w:sz w:val="24"/>
                <w:szCs w:val="24"/>
              </w:rPr>
              <w:t xml:space="preserve">«Дирекция коммунального хозяйства» </w:t>
            </w:r>
          </w:p>
        </w:tc>
      </w:tr>
      <w:tr w:rsidR="009B5630" w:rsidRPr="001A00EE" w:rsidTr="00080610">
        <w:tc>
          <w:tcPr>
            <w:tcW w:w="3420" w:type="dxa"/>
          </w:tcPr>
          <w:p w:rsidR="009B5630" w:rsidRPr="001A00EE" w:rsidRDefault="009B5630" w:rsidP="00E46D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00EE">
              <w:rPr>
                <w:rFonts w:ascii="Times New Roman" w:hAnsi="Times New Roman"/>
                <w:b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608" w:type="dxa"/>
          </w:tcPr>
          <w:p w:rsidR="009B5630" w:rsidRPr="007A52C5" w:rsidRDefault="007A52C5" w:rsidP="00266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2C5">
              <w:rPr>
                <w:rFonts w:ascii="Times New Roman" w:hAnsi="Times New Roman" w:cs="Times New Roman"/>
                <w:sz w:val="24"/>
                <w:szCs w:val="24"/>
              </w:rPr>
              <w:t>проверка финансово-хозяйственной деятельности</w:t>
            </w:r>
            <w:r w:rsidR="00266DB8">
              <w:rPr>
                <w:sz w:val="24"/>
                <w:szCs w:val="24"/>
              </w:rPr>
              <w:t xml:space="preserve"> </w:t>
            </w:r>
            <w:r w:rsidR="00266DB8" w:rsidRPr="00266DB8">
              <w:rPr>
                <w:rFonts w:ascii="Times New Roman" w:hAnsi="Times New Roman" w:cs="Times New Roman"/>
                <w:sz w:val="24"/>
                <w:szCs w:val="24"/>
              </w:rPr>
              <w:t>с целью соблюдения порядка начисления заработной платы и удержаний (формирование выборочных отчетных показателей), правильности</w:t>
            </w:r>
            <w:r w:rsidR="00266DB8" w:rsidRPr="00266DB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учета горюче-смазочных материалов</w:t>
            </w:r>
          </w:p>
        </w:tc>
      </w:tr>
      <w:tr w:rsidR="009B5630" w:rsidRPr="001A00EE" w:rsidTr="00080610">
        <w:tc>
          <w:tcPr>
            <w:tcW w:w="3420" w:type="dxa"/>
          </w:tcPr>
          <w:p w:rsidR="009B5630" w:rsidRPr="001A00EE" w:rsidRDefault="009B5630" w:rsidP="00E46D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00EE">
              <w:rPr>
                <w:rFonts w:ascii="Times New Roman" w:hAnsi="Times New Roman"/>
                <w:b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608" w:type="dxa"/>
          </w:tcPr>
          <w:p w:rsidR="009B5630" w:rsidRPr="003563EF" w:rsidRDefault="00E539E8" w:rsidP="00E53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Внеплановая, </w:t>
            </w:r>
            <w:r w:rsidR="003563EF" w:rsidRPr="003563EF">
              <w:rPr>
                <w:rFonts w:ascii="Times New Roman" w:hAnsi="Times New Roman" w:cs="Times New Roman"/>
                <w:sz w:val="24"/>
                <w:szCs w:val="24"/>
              </w:rPr>
              <w:t>распоряжени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bookmarkStart w:id="0" w:name="_GoBack"/>
            <w:bookmarkEnd w:id="0"/>
            <w:r w:rsidR="003563EF" w:rsidRPr="003563E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3563EF" w:rsidRPr="003563EF">
              <w:rPr>
                <w:rFonts w:ascii="Times New Roman" w:hAnsi="Times New Roman" w:cs="Times New Roman"/>
                <w:sz w:val="24"/>
                <w:szCs w:val="24"/>
              </w:rPr>
              <w:t>Лукояновского</w:t>
            </w:r>
            <w:proofErr w:type="spellEnd"/>
            <w:r w:rsidR="003563EF" w:rsidRPr="003563E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от 14.01.2025 №1-р</w:t>
            </w:r>
            <w:proofErr w:type="gramEnd"/>
          </w:p>
        </w:tc>
      </w:tr>
      <w:tr w:rsidR="00E22B1A" w:rsidRPr="001A00EE" w:rsidTr="00080610">
        <w:tc>
          <w:tcPr>
            <w:tcW w:w="3420" w:type="dxa"/>
          </w:tcPr>
          <w:p w:rsidR="00E22B1A" w:rsidRPr="001A00EE" w:rsidRDefault="00E22B1A" w:rsidP="00E46D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проведения контрольного мероприятия</w:t>
            </w:r>
          </w:p>
        </w:tc>
        <w:tc>
          <w:tcPr>
            <w:tcW w:w="6608" w:type="dxa"/>
          </w:tcPr>
          <w:p w:rsidR="00E22B1A" w:rsidRPr="003563EF" w:rsidRDefault="003563EF" w:rsidP="00356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3EF">
              <w:rPr>
                <w:rFonts w:ascii="Times New Roman" w:hAnsi="Times New Roman" w:cs="Times New Roman"/>
                <w:sz w:val="24"/>
                <w:szCs w:val="24"/>
              </w:rPr>
              <w:t>16.01.2025 - 04.02.2025</w:t>
            </w:r>
          </w:p>
        </w:tc>
      </w:tr>
      <w:tr w:rsidR="008168B0" w:rsidRPr="001A00EE" w:rsidTr="00080610">
        <w:tc>
          <w:tcPr>
            <w:tcW w:w="3420" w:type="dxa"/>
          </w:tcPr>
          <w:p w:rsidR="008168B0" w:rsidRDefault="008168B0" w:rsidP="008168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00EE">
              <w:rPr>
                <w:rFonts w:ascii="Times New Roman" w:hAnsi="Times New Roman"/>
                <w:b/>
                <w:sz w:val="24"/>
                <w:szCs w:val="24"/>
              </w:rPr>
              <w:t>Проверенный период</w:t>
            </w:r>
          </w:p>
          <w:p w:rsidR="008168B0" w:rsidRPr="001A00EE" w:rsidRDefault="008168B0" w:rsidP="008168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08" w:type="dxa"/>
          </w:tcPr>
          <w:p w:rsidR="008168B0" w:rsidRPr="003563EF" w:rsidRDefault="003563EF" w:rsidP="007A52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63EF">
              <w:rPr>
                <w:rFonts w:ascii="Times New Roman" w:hAnsi="Times New Roman" w:cs="Times New Roman"/>
                <w:sz w:val="24"/>
                <w:szCs w:val="24"/>
              </w:rPr>
              <w:t>01.06.2024 - 31.12.2024</w:t>
            </w:r>
          </w:p>
        </w:tc>
      </w:tr>
      <w:tr w:rsidR="008168B0" w:rsidRPr="00490B04" w:rsidTr="00080610">
        <w:tc>
          <w:tcPr>
            <w:tcW w:w="3420" w:type="dxa"/>
          </w:tcPr>
          <w:p w:rsidR="008168B0" w:rsidRDefault="008168B0" w:rsidP="008168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00EE">
              <w:rPr>
                <w:rFonts w:ascii="Times New Roman" w:hAnsi="Times New Roman"/>
                <w:b/>
                <w:sz w:val="24"/>
                <w:szCs w:val="24"/>
              </w:rPr>
              <w:t>Выявленные нарушения</w:t>
            </w:r>
          </w:p>
          <w:p w:rsidR="008168B0" w:rsidRPr="001A00EE" w:rsidRDefault="008168B0" w:rsidP="008168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08" w:type="dxa"/>
            <w:tcBorders>
              <w:bottom w:val="single" w:sz="4" w:space="0" w:color="auto"/>
            </w:tcBorders>
          </w:tcPr>
          <w:p w:rsidR="003563EF" w:rsidRPr="003563EF" w:rsidRDefault="003563EF" w:rsidP="003563EF">
            <w:pPr>
              <w:numPr>
                <w:ilvl w:val="0"/>
                <w:numId w:val="9"/>
              </w:numPr>
              <w:tabs>
                <w:tab w:val="left" w:pos="93"/>
                <w:tab w:val="left" w:pos="2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66DB8">
              <w:rPr>
                <w:rFonts w:ascii="Times New Roman" w:hAnsi="Times New Roman" w:cs="Times New Roman"/>
                <w:sz w:val="24"/>
                <w:szCs w:val="24"/>
              </w:rPr>
              <w:t>арушения статей 15, 56,</w:t>
            </w:r>
            <w:r w:rsidR="00266D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91,</w:t>
            </w:r>
            <w:r w:rsidR="00266DB8" w:rsidRPr="003563EF">
              <w:rPr>
                <w:rFonts w:ascii="Times New Roman" w:hAnsi="Times New Roman" w:cs="Times New Roman"/>
                <w:sz w:val="24"/>
                <w:szCs w:val="24"/>
              </w:rPr>
              <w:t xml:space="preserve"> 162 ТК РФ</w:t>
            </w:r>
            <w:r w:rsidR="00266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63EF" w:rsidRPr="003563EF" w:rsidRDefault="003563EF" w:rsidP="003563EF">
            <w:pPr>
              <w:numPr>
                <w:ilvl w:val="0"/>
                <w:numId w:val="9"/>
              </w:numPr>
              <w:tabs>
                <w:tab w:val="left" w:pos="93"/>
                <w:tab w:val="left" w:pos="2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563EF">
              <w:rPr>
                <w:rFonts w:ascii="Times New Roman" w:hAnsi="Times New Roman" w:cs="Times New Roman"/>
                <w:sz w:val="24"/>
                <w:szCs w:val="24"/>
              </w:rPr>
              <w:t>арушени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63EF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заполнения путевых листов, установленных приказом </w:t>
            </w:r>
            <w:r w:rsidRPr="003563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Министерства транспорта РФ от 28 сентября 2022 г. № 390 </w:t>
            </w:r>
            <w:r w:rsidRPr="003563EF">
              <w:rPr>
                <w:rFonts w:ascii="Times New Roman" w:hAnsi="Times New Roman" w:cs="Times New Roman"/>
                <w:sz w:val="24"/>
                <w:szCs w:val="24"/>
              </w:rPr>
              <w:t xml:space="preserve">(в ред. от 5.05.2023) </w:t>
            </w:r>
            <w:r w:rsidRPr="003563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"Об утверждении состава сведений, указанных в части 3 статьи 6 Федерального закона от 8 ноября 2007 г. № 259-ФЗ "Устав автомобильного транспорта и городского наземного электрического транспорта", и порядка оформления или формирования путевого листа</w:t>
            </w:r>
            <w:r w:rsidRPr="003563EF">
              <w:rPr>
                <w:rFonts w:ascii="Times New Roman" w:hAnsi="Times New Roman" w:cs="Times New Roman"/>
                <w:sz w:val="24"/>
                <w:szCs w:val="24"/>
              </w:rPr>
              <w:t>" и Федерального закона от 06.12.2011 №402-ФЗ (ред</w:t>
            </w:r>
            <w:proofErr w:type="gramEnd"/>
            <w:r w:rsidRPr="003563EF">
              <w:rPr>
                <w:rFonts w:ascii="Times New Roman" w:hAnsi="Times New Roman" w:cs="Times New Roman"/>
                <w:sz w:val="24"/>
                <w:szCs w:val="24"/>
              </w:rPr>
              <w:t>. от 26.12.2024) "О бухгалтерском учете".</w:t>
            </w:r>
          </w:p>
          <w:p w:rsidR="003563EF" w:rsidRPr="003563EF" w:rsidRDefault="003563EF" w:rsidP="003563EF">
            <w:pPr>
              <w:numPr>
                <w:ilvl w:val="0"/>
                <w:numId w:val="9"/>
              </w:numPr>
              <w:tabs>
                <w:tab w:val="left" w:pos="93"/>
                <w:tab w:val="left" w:pos="2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</w:t>
            </w:r>
            <w:r w:rsidRPr="003563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рушение Федерального закона от 6.12.2011 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402-ФЗ "О бухгалтерском учете" в части у</w:t>
            </w:r>
            <w:r w:rsidRPr="003563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3563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расхода </w:t>
            </w:r>
            <w:r w:rsidR="00266DB8" w:rsidRPr="00266DB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горюче-смазочных материалов</w:t>
            </w:r>
            <w:r w:rsidRPr="003563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63EF" w:rsidRPr="003563EF" w:rsidRDefault="003563EF" w:rsidP="003563EF">
            <w:pPr>
              <w:numPr>
                <w:ilvl w:val="0"/>
                <w:numId w:val="9"/>
              </w:numPr>
              <w:tabs>
                <w:tab w:val="left" w:pos="93"/>
                <w:tab w:val="left" w:pos="2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Pr="003563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арушение </w:t>
            </w:r>
            <w:r w:rsidR="00266D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3563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бщих требований инвентаризации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</w:t>
            </w:r>
            <w:r w:rsidRPr="003563EF">
              <w:rPr>
                <w:rFonts w:ascii="Times New Roman" w:hAnsi="Times New Roman" w:cs="Times New Roman"/>
                <w:sz w:val="24"/>
                <w:szCs w:val="24"/>
              </w:rPr>
              <w:t>исьмо Минфина России от 01.07.2024 № 02-06-06/61122 «Методические рекомендации к Общим требованиям к организации инвентаризации активов и обязательств, осуществляемой в целях обеспечения достоверности данных бухгалтерского учета, бухгалтерской (финансовой) отчетности».</w:t>
            </w:r>
          </w:p>
          <w:p w:rsidR="004E1C68" w:rsidRPr="003563EF" w:rsidRDefault="003563EF" w:rsidP="003563EF">
            <w:pPr>
              <w:numPr>
                <w:ilvl w:val="0"/>
                <w:numId w:val="9"/>
              </w:numPr>
              <w:tabs>
                <w:tab w:val="left" w:pos="93"/>
                <w:tab w:val="left" w:pos="2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состоянию на 31.12.2024 года в бухгалтерской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отчетности отражены </w:t>
            </w:r>
            <w:r w:rsidR="00266D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несписанные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остатки ГСМ.</w:t>
            </w:r>
          </w:p>
        </w:tc>
      </w:tr>
      <w:tr w:rsidR="00D53732" w:rsidRPr="001A00EE" w:rsidTr="00080610">
        <w:trPr>
          <w:trHeight w:val="20"/>
        </w:trPr>
        <w:tc>
          <w:tcPr>
            <w:tcW w:w="3420" w:type="dxa"/>
          </w:tcPr>
          <w:p w:rsidR="00D53732" w:rsidRPr="001A00EE" w:rsidRDefault="00D53732" w:rsidP="008168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00EE">
              <w:rPr>
                <w:rFonts w:ascii="Times New Roman" w:hAnsi="Times New Roman"/>
                <w:b/>
                <w:sz w:val="24"/>
                <w:szCs w:val="24"/>
              </w:rPr>
              <w:t>Вынесено предписание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/представление</w:t>
            </w:r>
            <w:r w:rsidRPr="001A00EE">
              <w:rPr>
                <w:rFonts w:ascii="Times New Roman" w:hAnsi="Times New Roman"/>
                <w:b/>
                <w:sz w:val="24"/>
                <w:szCs w:val="24"/>
              </w:rPr>
              <w:t xml:space="preserve"> /срок исполнения</w:t>
            </w:r>
          </w:p>
        </w:tc>
        <w:tc>
          <w:tcPr>
            <w:tcW w:w="6608" w:type="dxa"/>
          </w:tcPr>
          <w:p w:rsidR="00D53732" w:rsidRPr="00132867" w:rsidRDefault="00D53732" w:rsidP="00266D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Вынесено представление от </w:t>
            </w:r>
            <w:r w:rsidR="002D6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6D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D64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66D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648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66D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53732" w:rsidRPr="009930DC" w:rsidTr="00080610">
        <w:trPr>
          <w:trHeight w:val="667"/>
        </w:trPr>
        <w:tc>
          <w:tcPr>
            <w:tcW w:w="3420" w:type="dxa"/>
          </w:tcPr>
          <w:p w:rsidR="00D53732" w:rsidRPr="001A00EE" w:rsidRDefault="00D53732" w:rsidP="008168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00EE">
              <w:rPr>
                <w:rFonts w:ascii="Times New Roman" w:hAnsi="Times New Roman"/>
                <w:b/>
                <w:sz w:val="24"/>
                <w:szCs w:val="24"/>
              </w:rPr>
              <w:t>Принятые решения и меры по устранению нарушений</w:t>
            </w:r>
          </w:p>
        </w:tc>
        <w:tc>
          <w:tcPr>
            <w:tcW w:w="6608" w:type="dxa"/>
          </w:tcPr>
          <w:p w:rsidR="00D53732" w:rsidRPr="003173C5" w:rsidRDefault="00D53732" w:rsidP="00D53732">
            <w:pPr>
              <w:tabs>
                <w:tab w:val="left" w:pos="1080"/>
                <w:tab w:val="num" w:pos="815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3C5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частично </w:t>
            </w:r>
            <w:r w:rsidRPr="003173C5">
              <w:rPr>
                <w:rFonts w:ascii="Times New Roman" w:hAnsi="Times New Roman" w:cs="Times New Roman"/>
                <w:sz w:val="24"/>
                <w:szCs w:val="24"/>
              </w:rPr>
              <w:t xml:space="preserve">устранены </w:t>
            </w:r>
          </w:p>
        </w:tc>
      </w:tr>
    </w:tbl>
    <w:p w:rsidR="009B5630" w:rsidRDefault="009B5630" w:rsidP="009B5630">
      <w:pPr>
        <w:spacing w:after="0" w:line="240" w:lineRule="auto"/>
        <w:rPr>
          <w:rFonts w:ascii="Times New Roman" w:hAnsi="Times New Roman"/>
        </w:rPr>
      </w:pPr>
    </w:p>
    <w:p w:rsidR="009B5630" w:rsidRPr="009B2ADE" w:rsidRDefault="009B5630" w:rsidP="009B5630">
      <w:pPr>
        <w:rPr>
          <w:i/>
          <w:sz w:val="24"/>
          <w:szCs w:val="24"/>
        </w:rPr>
      </w:pPr>
    </w:p>
    <w:sectPr w:rsidR="009B5630" w:rsidRPr="009B2ADE" w:rsidSect="00ED52C2">
      <w:headerReference w:type="default" r:id="rId8"/>
      <w:pgSz w:w="11906" w:h="16838" w:code="9"/>
      <w:pgMar w:top="964" w:right="849" w:bottom="794" w:left="1418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3EF" w:rsidRDefault="003563EF" w:rsidP="008475DB">
      <w:pPr>
        <w:spacing w:after="0" w:line="240" w:lineRule="auto"/>
      </w:pPr>
      <w:r>
        <w:separator/>
      </w:r>
    </w:p>
  </w:endnote>
  <w:endnote w:type="continuationSeparator" w:id="0">
    <w:p w:rsidR="003563EF" w:rsidRDefault="003563EF" w:rsidP="00847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SegoeUI-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3EF" w:rsidRDefault="003563EF" w:rsidP="008475DB">
      <w:pPr>
        <w:spacing w:after="0" w:line="240" w:lineRule="auto"/>
      </w:pPr>
      <w:r>
        <w:separator/>
      </w:r>
    </w:p>
  </w:footnote>
  <w:footnote w:type="continuationSeparator" w:id="0">
    <w:p w:rsidR="003563EF" w:rsidRDefault="003563EF" w:rsidP="00847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3EF" w:rsidRDefault="003563E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3563EF" w:rsidRDefault="003563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E599E"/>
    <w:multiLevelType w:val="hybridMultilevel"/>
    <w:tmpl w:val="B11E3F5C"/>
    <w:lvl w:ilvl="0" w:tplc="0D62A3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3761D"/>
    <w:multiLevelType w:val="hybridMultilevel"/>
    <w:tmpl w:val="C96A8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84DF7"/>
    <w:multiLevelType w:val="hybridMultilevel"/>
    <w:tmpl w:val="F4DC5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57BCF"/>
    <w:multiLevelType w:val="hybridMultilevel"/>
    <w:tmpl w:val="372AB440"/>
    <w:lvl w:ilvl="0" w:tplc="492C7F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E72DCC"/>
    <w:multiLevelType w:val="hybridMultilevel"/>
    <w:tmpl w:val="F286973A"/>
    <w:lvl w:ilvl="0" w:tplc="2DF0C69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23396979"/>
    <w:multiLevelType w:val="hybridMultilevel"/>
    <w:tmpl w:val="FD7AE97E"/>
    <w:lvl w:ilvl="0" w:tplc="36A600FC">
      <w:start w:val="1"/>
      <w:numFmt w:val="decimal"/>
      <w:lvlText w:val="%1."/>
      <w:lvlJc w:val="left"/>
      <w:pPr>
        <w:ind w:left="735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0D5BD2"/>
    <w:multiLevelType w:val="hybridMultilevel"/>
    <w:tmpl w:val="59488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685D39"/>
    <w:multiLevelType w:val="hybridMultilevel"/>
    <w:tmpl w:val="273A3952"/>
    <w:lvl w:ilvl="0" w:tplc="4F14136C">
      <w:start w:val="1"/>
      <w:numFmt w:val="decimal"/>
      <w:lvlText w:val="%1.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369A1C">
      <w:start w:val="1"/>
      <w:numFmt w:val="lowerLetter"/>
      <w:lvlText w:val="%2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F028E0">
      <w:start w:val="1"/>
      <w:numFmt w:val="lowerRoman"/>
      <w:lvlText w:val="%3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3E3F46">
      <w:start w:val="1"/>
      <w:numFmt w:val="decimal"/>
      <w:lvlText w:val="%4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04E8">
      <w:start w:val="1"/>
      <w:numFmt w:val="lowerLetter"/>
      <w:lvlText w:val="%5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0297F0">
      <w:start w:val="1"/>
      <w:numFmt w:val="lowerRoman"/>
      <w:lvlText w:val="%6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564BCE">
      <w:start w:val="1"/>
      <w:numFmt w:val="decimal"/>
      <w:lvlText w:val="%7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94DEE0">
      <w:start w:val="1"/>
      <w:numFmt w:val="lowerLetter"/>
      <w:lvlText w:val="%8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224040">
      <w:start w:val="1"/>
      <w:numFmt w:val="lowerRoman"/>
      <w:lvlText w:val="%9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F566C69"/>
    <w:multiLevelType w:val="hybridMultilevel"/>
    <w:tmpl w:val="8E084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DD5"/>
    <w:rsid w:val="00017536"/>
    <w:rsid w:val="00046126"/>
    <w:rsid w:val="00080610"/>
    <w:rsid w:val="00091851"/>
    <w:rsid w:val="000A464B"/>
    <w:rsid w:val="00132867"/>
    <w:rsid w:val="001376A7"/>
    <w:rsid w:val="00181AEC"/>
    <w:rsid w:val="00190082"/>
    <w:rsid w:val="001A00EE"/>
    <w:rsid w:val="0020116B"/>
    <w:rsid w:val="00210D0C"/>
    <w:rsid w:val="00244749"/>
    <w:rsid w:val="00250ED7"/>
    <w:rsid w:val="00266DB8"/>
    <w:rsid w:val="002D6487"/>
    <w:rsid w:val="003317D9"/>
    <w:rsid w:val="003563EF"/>
    <w:rsid w:val="003909ED"/>
    <w:rsid w:val="00391EC4"/>
    <w:rsid w:val="003D14E6"/>
    <w:rsid w:val="00456DC0"/>
    <w:rsid w:val="00490B04"/>
    <w:rsid w:val="00495E10"/>
    <w:rsid w:val="004C054A"/>
    <w:rsid w:val="004E1C68"/>
    <w:rsid w:val="0050597A"/>
    <w:rsid w:val="00515DD5"/>
    <w:rsid w:val="00571B82"/>
    <w:rsid w:val="00584B73"/>
    <w:rsid w:val="00683C1B"/>
    <w:rsid w:val="006E10FC"/>
    <w:rsid w:val="00797344"/>
    <w:rsid w:val="007A52C5"/>
    <w:rsid w:val="008168B0"/>
    <w:rsid w:val="008475DB"/>
    <w:rsid w:val="008524BA"/>
    <w:rsid w:val="009178A9"/>
    <w:rsid w:val="009B2ADE"/>
    <w:rsid w:val="009B5630"/>
    <w:rsid w:val="009C6D0F"/>
    <w:rsid w:val="00A439A4"/>
    <w:rsid w:val="00AB3BB4"/>
    <w:rsid w:val="00AE1E64"/>
    <w:rsid w:val="00B14A01"/>
    <w:rsid w:val="00B203C5"/>
    <w:rsid w:val="00BB5390"/>
    <w:rsid w:val="00BC16BB"/>
    <w:rsid w:val="00BE697C"/>
    <w:rsid w:val="00C44882"/>
    <w:rsid w:val="00C857AA"/>
    <w:rsid w:val="00C871A4"/>
    <w:rsid w:val="00CA45A4"/>
    <w:rsid w:val="00CF378A"/>
    <w:rsid w:val="00D53732"/>
    <w:rsid w:val="00D7125C"/>
    <w:rsid w:val="00DB1F06"/>
    <w:rsid w:val="00E22B1A"/>
    <w:rsid w:val="00E27067"/>
    <w:rsid w:val="00E46D3B"/>
    <w:rsid w:val="00E539E8"/>
    <w:rsid w:val="00E957ED"/>
    <w:rsid w:val="00EA4F00"/>
    <w:rsid w:val="00ED270D"/>
    <w:rsid w:val="00ED52C2"/>
    <w:rsid w:val="00EE609E"/>
    <w:rsid w:val="00F5539C"/>
    <w:rsid w:val="00F94CC2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15DD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515DD5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15DD5"/>
    <w:rPr>
      <w:rFonts w:ascii="Calibri" w:eastAsia="Times New Roman" w:hAnsi="Calibri" w:cs="Times New Roman"/>
      <w:lang w:eastAsia="en-US"/>
    </w:rPr>
  </w:style>
  <w:style w:type="character" w:customStyle="1" w:styleId="ConsPlusNormal0">
    <w:name w:val="ConsPlusNormal Знак"/>
    <w:link w:val="ConsPlusNormal"/>
    <w:locked/>
    <w:rsid w:val="00515DD5"/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8524BA"/>
    <w:pPr>
      <w:ind w:left="720"/>
      <w:contextualSpacing/>
    </w:pPr>
  </w:style>
  <w:style w:type="paragraph" w:customStyle="1" w:styleId="ConsPlusTitlePage">
    <w:name w:val="ConsPlusTitlePage"/>
    <w:uiPriority w:val="99"/>
    <w:rsid w:val="00E957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6">
    <w:name w:val="Body Text Indent"/>
    <w:basedOn w:val="a"/>
    <w:link w:val="a7"/>
    <w:semiHidden/>
    <w:rsid w:val="00080610"/>
    <w:pPr>
      <w:spacing w:after="0" w:line="240" w:lineRule="auto"/>
      <w:ind w:left="480"/>
    </w:pPr>
    <w:rPr>
      <w:rFonts w:ascii="Times New Roman" w:eastAsia="Times New Roman" w:hAnsi="Times New Roman" w:cs="Times New Roman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080610"/>
    <w:rPr>
      <w:rFonts w:ascii="Times New Roman" w:eastAsia="Times New Roman" w:hAnsi="Times New Roman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01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116B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132867"/>
    <w:rPr>
      <w:rFonts w:ascii="SegoeUI" w:hAnsi="SegoeUI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fontstyle21">
    <w:name w:val="fontstyle21"/>
    <w:rsid w:val="00132867"/>
    <w:rPr>
      <w:rFonts w:ascii="SegoeUI-Italic" w:hAnsi="SegoeUI-Italic" w:hint="default"/>
      <w:b w:val="0"/>
      <w:bCs w:val="0"/>
      <w:i/>
      <w:iCs/>
      <w:color w:val="0070C0"/>
      <w:sz w:val="32"/>
      <w:szCs w:val="32"/>
    </w:rPr>
  </w:style>
  <w:style w:type="character" w:styleId="aa">
    <w:name w:val="Hyperlink"/>
    <w:rsid w:val="00490B04"/>
    <w:rPr>
      <w:color w:val="0000FF"/>
      <w:u w:val="single"/>
    </w:rPr>
  </w:style>
  <w:style w:type="paragraph" w:customStyle="1" w:styleId="s1">
    <w:name w:val="s_1"/>
    <w:basedOn w:val="a"/>
    <w:rsid w:val="007A5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15DD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515DD5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15DD5"/>
    <w:rPr>
      <w:rFonts w:ascii="Calibri" w:eastAsia="Times New Roman" w:hAnsi="Calibri" w:cs="Times New Roman"/>
      <w:lang w:eastAsia="en-US"/>
    </w:rPr>
  </w:style>
  <w:style w:type="character" w:customStyle="1" w:styleId="ConsPlusNormal0">
    <w:name w:val="ConsPlusNormal Знак"/>
    <w:link w:val="ConsPlusNormal"/>
    <w:locked/>
    <w:rsid w:val="00515DD5"/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8524BA"/>
    <w:pPr>
      <w:ind w:left="720"/>
      <w:contextualSpacing/>
    </w:pPr>
  </w:style>
  <w:style w:type="paragraph" w:customStyle="1" w:styleId="ConsPlusTitlePage">
    <w:name w:val="ConsPlusTitlePage"/>
    <w:uiPriority w:val="99"/>
    <w:rsid w:val="00E957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6">
    <w:name w:val="Body Text Indent"/>
    <w:basedOn w:val="a"/>
    <w:link w:val="a7"/>
    <w:semiHidden/>
    <w:rsid w:val="00080610"/>
    <w:pPr>
      <w:spacing w:after="0" w:line="240" w:lineRule="auto"/>
      <w:ind w:left="480"/>
    </w:pPr>
    <w:rPr>
      <w:rFonts w:ascii="Times New Roman" w:eastAsia="Times New Roman" w:hAnsi="Times New Roman" w:cs="Times New Roman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080610"/>
    <w:rPr>
      <w:rFonts w:ascii="Times New Roman" w:eastAsia="Times New Roman" w:hAnsi="Times New Roman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01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116B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132867"/>
    <w:rPr>
      <w:rFonts w:ascii="SegoeUI" w:hAnsi="SegoeUI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fontstyle21">
    <w:name w:val="fontstyle21"/>
    <w:rsid w:val="00132867"/>
    <w:rPr>
      <w:rFonts w:ascii="SegoeUI-Italic" w:hAnsi="SegoeUI-Italic" w:hint="default"/>
      <w:b w:val="0"/>
      <w:bCs w:val="0"/>
      <w:i/>
      <w:iCs/>
      <w:color w:val="0070C0"/>
      <w:sz w:val="32"/>
      <w:szCs w:val="32"/>
    </w:rPr>
  </w:style>
  <w:style w:type="character" w:styleId="aa">
    <w:name w:val="Hyperlink"/>
    <w:rsid w:val="00490B04"/>
    <w:rPr>
      <w:color w:val="0000FF"/>
      <w:u w:val="single"/>
    </w:rPr>
  </w:style>
  <w:style w:type="paragraph" w:customStyle="1" w:styleId="s1">
    <w:name w:val="s_1"/>
    <w:basedOn w:val="a"/>
    <w:rsid w:val="007A5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Revizor</dc:creator>
  <cp:keywords/>
  <dc:description/>
  <cp:lastModifiedBy>ChiginaLG</cp:lastModifiedBy>
  <cp:revision>10</cp:revision>
  <cp:lastPrinted>2021-01-18T10:36:00Z</cp:lastPrinted>
  <dcterms:created xsi:type="dcterms:W3CDTF">2022-12-26T13:56:00Z</dcterms:created>
  <dcterms:modified xsi:type="dcterms:W3CDTF">2026-03-25T06:32:00Z</dcterms:modified>
</cp:coreProperties>
</file>